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A7D52F" w14:textId="77777777" w:rsidR="000B73AE" w:rsidRPr="00C50527" w:rsidRDefault="000B73AE" w:rsidP="000B73AE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50527">
        <w:rPr>
          <w:rFonts w:ascii="Times New Roman" w:hAnsi="Times New Roman" w:cs="Times New Roman"/>
          <w:b/>
          <w:sz w:val="24"/>
          <w:szCs w:val="24"/>
        </w:rPr>
        <w:t xml:space="preserve">Supplementary Table 1 </w:t>
      </w:r>
      <w:r w:rsidRPr="00C50527">
        <w:rPr>
          <w:rFonts w:ascii="Times New Roman" w:hAnsi="Times New Roman" w:cs="Times New Roman"/>
          <w:sz w:val="24"/>
          <w:szCs w:val="24"/>
        </w:rPr>
        <w:t>Two-day schedule for POCUS training with the RUSH protocol for both gamification and F2FL groups.</w:t>
      </w:r>
      <w:r w:rsidRPr="00C505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889"/>
        <w:gridCol w:w="6619"/>
        <w:gridCol w:w="1314"/>
      </w:tblGrid>
      <w:tr w:rsidR="000B73AE" w:rsidRPr="00C50527" w14:paraId="455504AC" w14:textId="77777777" w:rsidTr="00A33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</w:tcPr>
          <w:p w14:paraId="53AA386D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No</w:t>
            </w:r>
          </w:p>
        </w:tc>
        <w:tc>
          <w:tcPr>
            <w:tcW w:w="6619" w:type="dxa"/>
          </w:tcPr>
          <w:p w14:paraId="44438AF5" w14:textId="77777777" w:rsidR="000B73AE" w:rsidRPr="00C50527" w:rsidRDefault="000B73AE" w:rsidP="00A33921">
            <w:pPr>
              <w:spacing w:line="276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Day 1: Lecture Modules</w:t>
            </w:r>
          </w:p>
        </w:tc>
        <w:tc>
          <w:tcPr>
            <w:tcW w:w="1314" w:type="dxa"/>
          </w:tcPr>
          <w:p w14:paraId="6E36BF47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Duration</w:t>
            </w:r>
          </w:p>
        </w:tc>
      </w:tr>
      <w:tr w:rsidR="000B73AE" w:rsidRPr="00C50527" w14:paraId="6A758971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</w:tcPr>
          <w:p w14:paraId="69A11A51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6619" w:type="dxa"/>
          </w:tcPr>
          <w:p w14:paraId="647B7B7A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Lecture: Introduction to ultrasound physics and knobology</w:t>
            </w:r>
          </w:p>
        </w:tc>
        <w:tc>
          <w:tcPr>
            <w:tcW w:w="1314" w:type="dxa"/>
          </w:tcPr>
          <w:p w14:paraId="703CE04B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22D27F24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</w:tcPr>
          <w:p w14:paraId="3A2698FB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6619" w:type="dxa"/>
          </w:tcPr>
          <w:p w14:paraId="75C7A25B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Lecture: Introduction to the RUSH Protocol</w:t>
            </w:r>
          </w:p>
        </w:tc>
        <w:tc>
          <w:tcPr>
            <w:tcW w:w="1314" w:type="dxa"/>
          </w:tcPr>
          <w:p w14:paraId="06AC80B6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66940B7B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 w:val="restart"/>
          </w:tcPr>
          <w:p w14:paraId="00644453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6619" w:type="dxa"/>
          </w:tcPr>
          <w:p w14:paraId="219DD921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Lecture: Abdominal scan/FAST</w:t>
            </w:r>
          </w:p>
        </w:tc>
        <w:tc>
          <w:tcPr>
            <w:tcW w:w="1314" w:type="dxa"/>
          </w:tcPr>
          <w:p w14:paraId="3F9F8A93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14D93D30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588964F8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29F35E87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Gamification Group: Round 1 Team-based competition quiz</w:t>
            </w:r>
          </w:p>
          <w:p w14:paraId="787E321D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F2FL Group: Written-based recall paper quiz 1</w:t>
            </w:r>
          </w:p>
        </w:tc>
        <w:tc>
          <w:tcPr>
            <w:tcW w:w="1314" w:type="dxa"/>
          </w:tcPr>
          <w:p w14:paraId="1C5570E8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15 minutes</w:t>
            </w:r>
          </w:p>
        </w:tc>
      </w:tr>
      <w:tr w:rsidR="000B73AE" w:rsidRPr="00C50527" w14:paraId="75904D7B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</w:tcPr>
          <w:p w14:paraId="6D0D2A29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6619" w:type="dxa"/>
          </w:tcPr>
          <w:p w14:paraId="2D174AED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Lecture: Lung ultrasound</w:t>
            </w:r>
          </w:p>
        </w:tc>
        <w:tc>
          <w:tcPr>
            <w:tcW w:w="1314" w:type="dxa"/>
          </w:tcPr>
          <w:p w14:paraId="71A22C74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09A87CD1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 w:val="restart"/>
          </w:tcPr>
          <w:p w14:paraId="3BF964E4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6619" w:type="dxa"/>
          </w:tcPr>
          <w:p w14:paraId="69A04662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Lecture: Cardiac ultrasound</w:t>
            </w:r>
          </w:p>
        </w:tc>
        <w:tc>
          <w:tcPr>
            <w:tcW w:w="1314" w:type="dxa"/>
          </w:tcPr>
          <w:p w14:paraId="44B90959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2D0372B3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1FC91D78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017C3946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Gamification Group: Round 2 Team-based competition-based quiz</w:t>
            </w:r>
          </w:p>
          <w:p w14:paraId="15ADDA25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F2FL Group: Written-based recall paper quiz 2</w:t>
            </w:r>
          </w:p>
        </w:tc>
        <w:tc>
          <w:tcPr>
            <w:tcW w:w="1314" w:type="dxa"/>
          </w:tcPr>
          <w:p w14:paraId="49967B42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15 minutes</w:t>
            </w:r>
          </w:p>
        </w:tc>
      </w:tr>
      <w:tr w:rsidR="000B73AE" w:rsidRPr="00C50527" w14:paraId="2236FE90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</w:tcPr>
          <w:p w14:paraId="78540568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6619" w:type="dxa"/>
          </w:tcPr>
          <w:p w14:paraId="4A605274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Lecture: Vascular ultrasound (Inferior vena cava, Aorta, 2-point compression test)</w:t>
            </w:r>
          </w:p>
        </w:tc>
        <w:tc>
          <w:tcPr>
            <w:tcW w:w="1314" w:type="dxa"/>
          </w:tcPr>
          <w:p w14:paraId="6C4806BA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20066F71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 w:val="restart"/>
          </w:tcPr>
          <w:p w14:paraId="32D0B0DB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6619" w:type="dxa"/>
          </w:tcPr>
          <w:p w14:paraId="0B1D9389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 xml:space="preserve">Lecture: Putting it all together </w:t>
            </w:r>
          </w:p>
        </w:tc>
        <w:tc>
          <w:tcPr>
            <w:tcW w:w="1314" w:type="dxa"/>
          </w:tcPr>
          <w:p w14:paraId="08B1974F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25E479D9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31EE0F4E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14CDE13B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Gamification Group: Round 3 Team-based competition-based quiz</w:t>
            </w:r>
          </w:p>
          <w:p w14:paraId="39464942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F2FL Group: Written-based recall paper quiz 3</w:t>
            </w:r>
          </w:p>
        </w:tc>
        <w:tc>
          <w:tcPr>
            <w:tcW w:w="1314" w:type="dxa"/>
          </w:tcPr>
          <w:p w14:paraId="587544FD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15 minutes</w:t>
            </w:r>
          </w:p>
        </w:tc>
      </w:tr>
      <w:tr w:rsidR="000B73AE" w:rsidRPr="00C50527" w14:paraId="0D9FE0C8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</w:tcPr>
          <w:p w14:paraId="49234ECD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Station</w:t>
            </w:r>
          </w:p>
        </w:tc>
        <w:tc>
          <w:tcPr>
            <w:tcW w:w="6619" w:type="dxa"/>
          </w:tcPr>
          <w:p w14:paraId="6A92E78F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C50527">
              <w:rPr>
                <w:rFonts w:ascii="Times New Roman" w:hAnsi="Times New Roman"/>
                <w:b/>
                <w:szCs w:val="24"/>
              </w:rPr>
              <w:t>Day 2: Hands-on Training</w:t>
            </w:r>
          </w:p>
        </w:tc>
        <w:tc>
          <w:tcPr>
            <w:tcW w:w="1314" w:type="dxa"/>
          </w:tcPr>
          <w:p w14:paraId="20CA5808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C50527">
              <w:rPr>
                <w:rFonts w:ascii="Times New Roman" w:hAnsi="Times New Roman"/>
                <w:b/>
                <w:szCs w:val="24"/>
              </w:rPr>
              <w:t>Duration</w:t>
            </w:r>
          </w:p>
        </w:tc>
      </w:tr>
      <w:tr w:rsidR="000B73AE" w:rsidRPr="00C50527" w14:paraId="13AD3684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 w:val="restart"/>
          </w:tcPr>
          <w:p w14:paraId="497F2322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6619" w:type="dxa"/>
          </w:tcPr>
          <w:p w14:paraId="2D73BE52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Introduction to machine, probes and image acquisition</w:t>
            </w:r>
          </w:p>
        </w:tc>
        <w:tc>
          <w:tcPr>
            <w:tcW w:w="1314" w:type="dxa"/>
          </w:tcPr>
          <w:p w14:paraId="4C592A01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30 minutes</w:t>
            </w:r>
          </w:p>
        </w:tc>
      </w:tr>
      <w:tr w:rsidR="000B73AE" w:rsidRPr="00C50527" w14:paraId="3533F76F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77112ABC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68A164C2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Gamification Group: Team-based competition ultrasound game Round 1: Ultrasound Minefield</w:t>
            </w:r>
          </w:p>
          <w:p w14:paraId="12A34710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F2FL Group: Individual Skills Training: Acquiring image of water balloons</w:t>
            </w:r>
          </w:p>
        </w:tc>
        <w:tc>
          <w:tcPr>
            <w:tcW w:w="1314" w:type="dxa"/>
          </w:tcPr>
          <w:p w14:paraId="1CE9E976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Cs w:val="24"/>
              </w:rPr>
            </w:pPr>
            <w:r w:rsidRPr="00C50527">
              <w:rPr>
                <w:rFonts w:ascii="Times New Roman" w:hAnsi="Times New Roman"/>
                <w:i/>
                <w:szCs w:val="24"/>
              </w:rPr>
              <w:t>4 mins per team</w:t>
            </w:r>
          </w:p>
          <w:p w14:paraId="54AE13A1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Cs w:val="24"/>
              </w:rPr>
            </w:pPr>
            <w:r w:rsidRPr="00C50527">
              <w:rPr>
                <w:rFonts w:ascii="Times New Roman" w:hAnsi="Times New Roman"/>
                <w:i/>
                <w:szCs w:val="24"/>
              </w:rPr>
              <w:t>1 min per individual</w:t>
            </w:r>
          </w:p>
        </w:tc>
      </w:tr>
      <w:tr w:rsidR="000B73AE" w:rsidRPr="00C50527" w14:paraId="47303E21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 w:val="restart"/>
          </w:tcPr>
          <w:p w14:paraId="25A81F0A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6619" w:type="dxa"/>
          </w:tcPr>
          <w:p w14:paraId="3DBB8193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2A: Cardiac ultrasound in RUSH protocol</w:t>
            </w:r>
          </w:p>
        </w:tc>
        <w:tc>
          <w:tcPr>
            <w:tcW w:w="1314" w:type="dxa"/>
          </w:tcPr>
          <w:p w14:paraId="5D66AE0E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40 minutes</w:t>
            </w:r>
          </w:p>
        </w:tc>
      </w:tr>
      <w:tr w:rsidR="000B73AE" w:rsidRPr="00C50527" w14:paraId="3F0B289D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20CC592C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5A85B703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2B: Lung ultrasound in RUSH protocol</w:t>
            </w:r>
          </w:p>
        </w:tc>
        <w:tc>
          <w:tcPr>
            <w:tcW w:w="1314" w:type="dxa"/>
          </w:tcPr>
          <w:p w14:paraId="56CAD99C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40 minutes</w:t>
            </w:r>
          </w:p>
        </w:tc>
      </w:tr>
      <w:tr w:rsidR="000B73AE" w:rsidRPr="00C50527" w14:paraId="31F38256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2A21DAF0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6FD90319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2C: Abdomen ultrasound/FAST in RUSH protocol</w:t>
            </w:r>
          </w:p>
        </w:tc>
        <w:tc>
          <w:tcPr>
            <w:tcW w:w="1314" w:type="dxa"/>
          </w:tcPr>
          <w:p w14:paraId="7358D515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40 minutes</w:t>
            </w:r>
          </w:p>
        </w:tc>
      </w:tr>
      <w:tr w:rsidR="000B73AE" w:rsidRPr="00C50527" w14:paraId="161EEBA9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65DBF2E2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4201B98B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 xml:space="preserve">2D: Vascular ultrasound in RUSH protocol </w:t>
            </w:r>
          </w:p>
        </w:tc>
        <w:tc>
          <w:tcPr>
            <w:tcW w:w="1314" w:type="dxa"/>
          </w:tcPr>
          <w:p w14:paraId="5737E37C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40 minutes</w:t>
            </w:r>
          </w:p>
        </w:tc>
      </w:tr>
      <w:tr w:rsidR="000B73AE" w:rsidRPr="00C50527" w14:paraId="264CFE9F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3B435D2E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19" w:type="dxa"/>
          </w:tcPr>
          <w:p w14:paraId="225A7CB0" w14:textId="77777777" w:rsidR="000B73AE" w:rsidRPr="00C50527" w:rsidRDefault="000B73AE" w:rsidP="00A33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 w:cs="Times New Roman"/>
                <w:b/>
                <w:i/>
                <w:szCs w:val="24"/>
              </w:rPr>
              <w:t>Gamification Group: Team-based competition-based ultrasound game Round 2: Ultrasound Pong</w:t>
            </w:r>
          </w:p>
          <w:p w14:paraId="046E30A7" w14:textId="77777777" w:rsidR="000B73AE" w:rsidRPr="00C50527" w:rsidRDefault="000B73AE" w:rsidP="00A33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Cs w:val="24"/>
              </w:rPr>
            </w:pPr>
          </w:p>
          <w:p w14:paraId="124D1970" w14:textId="77777777" w:rsidR="000B73AE" w:rsidRPr="00C50527" w:rsidRDefault="000B73AE" w:rsidP="00A33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 w:cs="Times New Roman"/>
                <w:b/>
                <w:i/>
                <w:szCs w:val="24"/>
              </w:rPr>
              <w:t>F2FL Group: Individual Skill Training: Anatomy</w:t>
            </w:r>
          </w:p>
          <w:p w14:paraId="32D59BF4" w14:textId="77777777" w:rsidR="000B73AE" w:rsidRPr="00C50527" w:rsidRDefault="000B73AE" w:rsidP="00A33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Cs w:val="24"/>
              </w:rPr>
            </w:pPr>
          </w:p>
        </w:tc>
        <w:tc>
          <w:tcPr>
            <w:tcW w:w="1314" w:type="dxa"/>
          </w:tcPr>
          <w:p w14:paraId="47CCB74E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5 mins per team</w:t>
            </w:r>
          </w:p>
          <w:p w14:paraId="13A1191C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1 min per individual</w:t>
            </w:r>
          </w:p>
        </w:tc>
      </w:tr>
      <w:tr w:rsidR="000B73AE" w:rsidRPr="00C50527" w14:paraId="3FF4F9D0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 w:val="restart"/>
          </w:tcPr>
          <w:p w14:paraId="72D0DD1F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6619" w:type="dxa"/>
          </w:tcPr>
          <w:p w14:paraId="51BFD36A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 xml:space="preserve">Simulated Case-based Scenarios of Undifferentiated Shock: Application of RUSH protocol. </w:t>
            </w:r>
          </w:p>
          <w:p w14:paraId="471E6BBD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Gamification Group: Team competition-based ultrasound game Round 3 (10 minutes per team)</w:t>
            </w:r>
          </w:p>
          <w:p w14:paraId="75181084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F2FL Group: Case-based classroom discussion</w:t>
            </w:r>
          </w:p>
        </w:tc>
        <w:tc>
          <w:tcPr>
            <w:tcW w:w="1314" w:type="dxa"/>
          </w:tcPr>
          <w:p w14:paraId="373E9682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  <w:p w14:paraId="7720CB1F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</w:p>
          <w:p w14:paraId="401D528E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i/>
                <w:szCs w:val="24"/>
              </w:rPr>
            </w:pPr>
            <w:r w:rsidRPr="00C50527">
              <w:rPr>
                <w:rFonts w:ascii="Times New Roman" w:hAnsi="Times New Roman"/>
                <w:b/>
                <w:i/>
                <w:szCs w:val="24"/>
              </w:rPr>
              <w:t>10 mins per team</w:t>
            </w:r>
          </w:p>
        </w:tc>
      </w:tr>
      <w:tr w:rsidR="000B73AE" w:rsidRPr="00C50527" w14:paraId="36C2E489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34206D71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619" w:type="dxa"/>
          </w:tcPr>
          <w:p w14:paraId="5B134976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3A: Case 1 - Cardiogenic Shock</w:t>
            </w:r>
          </w:p>
        </w:tc>
        <w:tc>
          <w:tcPr>
            <w:tcW w:w="1314" w:type="dxa"/>
          </w:tcPr>
          <w:p w14:paraId="0DF623AA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10 mins</w:t>
            </w:r>
          </w:p>
        </w:tc>
      </w:tr>
      <w:tr w:rsidR="000B73AE" w:rsidRPr="00C50527" w14:paraId="1F4B0508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6DC622F3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619" w:type="dxa"/>
          </w:tcPr>
          <w:p w14:paraId="6537B38B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 xml:space="preserve">3B: Case 2 – Obstructive Shock </w:t>
            </w:r>
          </w:p>
        </w:tc>
        <w:tc>
          <w:tcPr>
            <w:tcW w:w="1314" w:type="dxa"/>
          </w:tcPr>
          <w:p w14:paraId="24EFD1A9" w14:textId="77777777" w:rsidR="000B73AE" w:rsidRPr="00C50527" w:rsidRDefault="000B73AE" w:rsidP="00A33921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10 mins</w:t>
            </w:r>
          </w:p>
        </w:tc>
      </w:tr>
      <w:tr w:rsidR="000B73AE" w:rsidRPr="00C50527" w14:paraId="15E4C842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1C0CC612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619" w:type="dxa"/>
          </w:tcPr>
          <w:p w14:paraId="311762ED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 xml:space="preserve">3D: Case 3 – Hypovolemic Shock </w:t>
            </w:r>
          </w:p>
        </w:tc>
        <w:tc>
          <w:tcPr>
            <w:tcW w:w="1314" w:type="dxa"/>
          </w:tcPr>
          <w:p w14:paraId="693AF563" w14:textId="77777777" w:rsidR="000B73AE" w:rsidRPr="00C50527" w:rsidRDefault="000B73AE" w:rsidP="00A339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0527">
              <w:rPr>
                <w:rFonts w:ascii="Times New Roman" w:hAnsi="Times New Roman"/>
                <w:szCs w:val="24"/>
              </w:rPr>
              <w:t>10 mins</w:t>
            </w:r>
          </w:p>
        </w:tc>
      </w:tr>
      <w:tr w:rsidR="000B73AE" w:rsidRPr="00C50527" w14:paraId="6E92DB5F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" w:type="dxa"/>
            <w:vMerge/>
          </w:tcPr>
          <w:p w14:paraId="04E35808" w14:textId="77777777" w:rsidR="000B73AE" w:rsidRPr="00C50527" w:rsidRDefault="000B73AE" w:rsidP="00A33921">
            <w:pPr>
              <w:spacing w:line="276" w:lineRule="auto"/>
              <w:contextualSpacing/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619" w:type="dxa"/>
          </w:tcPr>
          <w:p w14:paraId="20B4EC65" w14:textId="77777777" w:rsidR="000B73AE" w:rsidRPr="00C50527" w:rsidRDefault="000B73AE" w:rsidP="00A3392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4"/>
              </w:rPr>
            </w:pPr>
            <w:r w:rsidRPr="00C50527">
              <w:rPr>
                <w:rFonts w:ascii="Times New Roman" w:hAnsi="Times New Roman"/>
                <w:szCs w:val="24"/>
              </w:rPr>
              <w:t>3E: Case 4 – Distributive Shock</w:t>
            </w:r>
          </w:p>
        </w:tc>
        <w:tc>
          <w:tcPr>
            <w:tcW w:w="1314" w:type="dxa"/>
          </w:tcPr>
          <w:p w14:paraId="57DDAF17" w14:textId="77777777" w:rsidR="000B73AE" w:rsidRPr="00C50527" w:rsidRDefault="000B73AE" w:rsidP="00A339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50527">
              <w:rPr>
                <w:rFonts w:ascii="Times New Roman" w:hAnsi="Times New Roman"/>
                <w:szCs w:val="24"/>
              </w:rPr>
              <w:t>10 mins</w:t>
            </w:r>
          </w:p>
        </w:tc>
      </w:tr>
    </w:tbl>
    <w:p w14:paraId="61960E4A" w14:textId="3DA80990" w:rsidR="000B73AE" w:rsidRPr="000B73AE" w:rsidRDefault="000B73AE" w:rsidP="000B73AE">
      <w:pPr>
        <w:spacing w:line="480" w:lineRule="auto"/>
        <w:rPr>
          <w:rFonts w:ascii="Times New Roman" w:hAnsi="Times New Roman" w:cs="Times New Roman"/>
          <w:i/>
          <w:szCs w:val="24"/>
        </w:rPr>
      </w:pPr>
      <w:r w:rsidRPr="00C50527">
        <w:rPr>
          <w:rFonts w:ascii="Times New Roman" w:hAnsi="Times New Roman" w:cs="Times New Roman"/>
          <w:i/>
          <w:szCs w:val="24"/>
        </w:rPr>
        <w:t>F2FL: Face-to-face learning, FAST: focused assessment with sonography for trauma.</w:t>
      </w:r>
      <w:bookmarkStart w:id="0" w:name="_GoBack"/>
      <w:bookmarkEnd w:id="0"/>
    </w:p>
    <w:sectPr w:rsidR="000B73AE" w:rsidRPr="000B73AE" w:rsidSect="0059252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3AE"/>
    <w:rsid w:val="0001393E"/>
    <w:rsid w:val="00032F86"/>
    <w:rsid w:val="00080875"/>
    <w:rsid w:val="000B5423"/>
    <w:rsid w:val="000B73AE"/>
    <w:rsid w:val="00147E0A"/>
    <w:rsid w:val="001A4260"/>
    <w:rsid w:val="001D2CD5"/>
    <w:rsid w:val="001D68CC"/>
    <w:rsid w:val="00202B1E"/>
    <w:rsid w:val="00212DA2"/>
    <w:rsid w:val="00214A6A"/>
    <w:rsid w:val="0022538D"/>
    <w:rsid w:val="00234D4C"/>
    <w:rsid w:val="0025386B"/>
    <w:rsid w:val="0027168F"/>
    <w:rsid w:val="002F66E7"/>
    <w:rsid w:val="003251A3"/>
    <w:rsid w:val="00366989"/>
    <w:rsid w:val="00374176"/>
    <w:rsid w:val="003E535A"/>
    <w:rsid w:val="00416AFF"/>
    <w:rsid w:val="00475EF0"/>
    <w:rsid w:val="004925CA"/>
    <w:rsid w:val="00530C39"/>
    <w:rsid w:val="00592522"/>
    <w:rsid w:val="005A3563"/>
    <w:rsid w:val="00624FBC"/>
    <w:rsid w:val="00627800"/>
    <w:rsid w:val="00642F89"/>
    <w:rsid w:val="00674328"/>
    <w:rsid w:val="00683773"/>
    <w:rsid w:val="006905BF"/>
    <w:rsid w:val="006A7F3F"/>
    <w:rsid w:val="006C7A97"/>
    <w:rsid w:val="007077C7"/>
    <w:rsid w:val="00734CA9"/>
    <w:rsid w:val="00751DC2"/>
    <w:rsid w:val="00785A3A"/>
    <w:rsid w:val="0078678A"/>
    <w:rsid w:val="00793FE4"/>
    <w:rsid w:val="00816D9C"/>
    <w:rsid w:val="00835B2F"/>
    <w:rsid w:val="008379E4"/>
    <w:rsid w:val="00854D35"/>
    <w:rsid w:val="008C6A8D"/>
    <w:rsid w:val="0095780E"/>
    <w:rsid w:val="00962835"/>
    <w:rsid w:val="00985C47"/>
    <w:rsid w:val="0099492C"/>
    <w:rsid w:val="00996514"/>
    <w:rsid w:val="009C00D7"/>
    <w:rsid w:val="009F7541"/>
    <w:rsid w:val="00A031CD"/>
    <w:rsid w:val="00A1193F"/>
    <w:rsid w:val="00A153EC"/>
    <w:rsid w:val="00A30642"/>
    <w:rsid w:val="00A417BB"/>
    <w:rsid w:val="00AA0BB0"/>
    <w:rsid w:val="00AA1799"/>
    <w:rsid w:val="00AD4A79"/>
    <w:rsid w:val="00B264CD"/>
    <w:rsid w:val="00BC1FC2"/>
    <w:rsid w:val="00C02EAE"/>
    <w:rsid w:val="00C108EE"/>
    <w:rsid w:val="00CD3E25"/>
    <w:rsid w:val="00D35242"/>
    <w:rsid w:val="00DF5FA2"/>
    <w:rsid w:val="00E23E23"/>
    <w:rsid w:val="00E244F0"/>
    <w:rsid w:val="00E27795"/>
    <w:rsid w:val="00E30BC3"/>
    <w:rsid w:val="00EE2BAE"/>
    <w:rsid w:val="00EF6EB6"/>
    <w:rsid w:val="00F033F5"/>
    <w:rsid w:val="00F65E18"/>
    <w:rsid w:val="00F9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844724"/>
  <w15:chartTrackingRefBased/>
  <w15:docId w15:val="{6BF1F9B3-72C9-A142-9C44-0DD7CFDFB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3AE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0B73AE"/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Subtle1">
    <w:name w:val="Table Subtle 1"/>
    <w:basedOn w:val="TableNormal"/>
    <w:uiPriority w:val="99"/>
    <w:rsid w:val="000B73AE"/>
    <w:pPr>
      <w:spacing w:after="160" w:line="259" w:lineRule="auto"/>
    </w:pPr>
    <w:rPr>
      <w:sz w:val="22"/>
      <w:szCs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Chew Keng Sheng</dc:creator>
  <cp:keywords/>
  <dc:description/>
  <cp:lastModifiedBy>Chew Keng Sheng</cp:lastModifiedBy>
  <cp:revision>1</cp:revision>
  <dcterms:created xsi:type="dcterms:W3CDTF">2020-03-19T03:30:00Z</dcterms:created>
  <dcterms:modified xsi:type="dcterms:W3CDTF">2020-03-19T03:31:00Z</dcterms:modified>
</cp:coreProperties>
</file>